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4A6F" w14:textId="4FA3851F" w:rsidR="00667A53" w:rsidRDefault="00C6463A" w:rsidP="00C6463A">
      <w:pPr>
        <w:pStyle w:val="NoSpacing"/>
        <w:jc w:val="center"/>
        <w:rPr>
          <w:b/>
          <w:bCs/>
          <w:sz w:val="24"/>
          <w:szCs w:val="24"/>
        </w:rPr>
      </w:pPr>
      <w:r>
        <w:rPr>
          <w:b/>
          <w:bCs/>
          <w:sz w:val="24"/>
          <w:szCs w:val="24"/>
        </w:rPr>
        <w:t>TOWN OF HAMILTON</w:t>
      </w:r>
    </w:p>
    <w:p w14:paraId="5F4E3FD4" w14:textId="130DF47E" w:rsidR="00C6463A" w:rsidRDefault="00C6463A" w:rsidP="00C6463A">
      <w:pPr>
        <w:pStyle w:val="NoSpacing"/>
        <w:jc w:val="center"/>
        <w:rPr>
          <w:b/>
          <w:bCs/>
          <w:sz w:val="24"/>
          <w:szCs w:val="24"/>
        </w:rPr>
      </w:pPr>
      <w:r>
        <w:rPr>
          <w:b/>
          <w:bCs/>
          <w:sz w:val="24"/>
          <w:szCs w:val="24"/>
        </w:rPr>
        <w:t>REGULAR TOWN BOARD MEETING</w:t>
      </w:r>
    </w:p>
    <w:p w14:paraId="1969417E" w14:textId="12ECF4E2" w:rsidR="00C6463A" w:rsidRDefault="00C6463A" w:rsidP="00C6463A">
      <w:pPr>
        <w:pStyle w:val="NoSpacing"/>
        <w:jc w:val="center"/>
        <w:rPr>
          <w:b/>
          <w:bCs/>
          <w:sz w:val="24"/>
          <w:szCs w:val="24"/>
        </w:rPr>
      </w:pPr>
      <w:r>
        <w:rPr>
          <w:b/>
          <w:bCs/>
          <w:sz w:val="24"/>
          <w:szCs w:val="24"/>
        </w:rPr>
        <w:t>TUESDAY, JULY 13, 2021</w:t>
      </w:r>
    </w:p>
    <w:p w14:paraId="277B3967" w14:textId="79B0970A" w:rsidR="00C6463A" w:rsidRDefault="00C6463A" w:rsidP="00C6463A">
      <w:pPr>
        <w:pStyle w:val="NoSpacing"/>
        <w:jc w:val="center"/>
        <w:rPr>
          <w:b/>
          <w:bCs/>
          <w:sz w:val="24"/>
          <w:szCs w:val="24"/>
        </w:rPr>
      </w:pPr>
      <w:r>
        <w:rPr>
          <w:b/>
          <w:bCs/>
          <w:sz w:val="24"/>
          <w:szCs w:val="24"/>
        </w:rPr>
        <w:t>APPROVE MINUTES</w:t>
      </w:r>
    </w:p>
    <w:p w14:paraId="069F542C" w14:textId="296CC113" w:rsidR="00C6463A" w:rsidRDefault="00C6463A" w:rsidP="00C6463A">
      <w:pPr>
        <w:pStyle w:val="NoSpacing"/>
        <w:jc w:val="center"/>
        <w:rPr>
          <w:b/>
          <w:bCs/>
          <w:sz w:val="24"/>
          <w:szCs w:val="24"/>
        </w:rPr>
      </w:pPr>
    </w:p>
    <w:p w14:paraId="4C37CC5F" w14:textId="56DFAD43" w:rsidR="00C6463A" w:rsidRDefault="00C6463A" w:rsidP="00C6463A">
      <w:pPr>
        <w:pStyle w:val="NoSpacing"/>
        <w:rPr>
          <w:sz w:val="24"/>
          <w:szCs w:val="24"/>
        </w:rPr>
      </w:pPr>
      <w:r>
        <w:rPr>
          <w:sz w:val="24"/>
          <w:szCs w:val="24"/>
        </w:rPr>
        <w:t>The Town of Hamilton board members met on Tuesday, July 13,</w:t>
      </w:r>
      <w:r w:rsidR="000105E4">
        <w:rPr>
          <w:sz w:val="24"/>
          <w:szCs w:val="24"/>
        </w:rPr>
        <w:t xml:space="preserve"> </w:t>
      </w:r>
      <w:proofErr w:type="gramStart"/>
      <w:r>
        <w:rPr>
          <w:sz w:val="24"/>
          <w:szCs w:val="24"/>
        </w:rPr>
        <w:t>2021</w:t>
      </w:r>
      <w:proofErr w:type="gramEnd"/>
      <w:r>
        <w:rPr>
          <w:sz w:val="24"/>
          <w:szCs w:val="24"/>
        </w:rPr>
        <w:t xml:space="preserve"> at 7:30 p.m. for their monthly board meeting.  The chairman called the meeting to </w:t>
      </w:r>
      <w:proofErr w:type="gramStart"/>
      <w:r>
        <w:rPr>
          <w:sz w:val="24"/>
          <w:szCs w:val="24"/>
        </w:rPr>
        <w:t>order</w:t>
      </w:r>
      <w:proofErr w:type="gramEnd"/>
      <w:r>
        <w:rPr>
          <w:sz w:val="24"/>
          <w:szCs w:val="24"/>
        </w:rPr>
        <w:t xml:space="preserve"> and all attendees were invited to stand for the Pledge of Allegiance.</w:t>
      </w:r>
    </w:p>
    <w:p w14:paraId="175355FE" w14:textId="67262245" w:rsidR="00C6463A" w:rsidRDefault="00C6463A" w:rsidP="00C6463A">
      <w:pPr>
        <w:pStyle w:val="NoSpacing"/>
        <w:rPr>
          <w:sz w:val="24"/>
          <w:szCs w:val="24"/>
        </w:rPr>
      </w:pPr>
      <w:r>
        <w:rPr>
          <w:b/>
          <w:bCs/>
          <w:sz w:val="24"/>
          <w:szCs w:val="24"/>
          <w:u w:val="single"/>
        </w:rPr>
        <w:t>ROLL CALL:</w:t>
      </w:r>
      <w:r>
        <w:rPr>
          <w:sz w:val="24"/>
          <w:szCs w:val="24"/>
        </w:rPr>
        <w:t xml:space="preserve">  Chairman Blaine Lee, Supervisors Kevin Hoyer and Paul Degenhardt and Clerk Sara Schultz</w:t>
      </w:r>
      <w:r w:rsidR="00A42074">
        <w:rPr>
          <w:sz w:val="24"/>
          <w:szCs w:val="24"/>
        </w:rPr>
        <w:t xml:space="preserve"> were present.</w:t>
      </w:r>
      <w:r>
        <w:rPr>
          <w:sz w:val="24"/>
          <w:szCs w:val="24"/>
        </w:rPr>
        <w:t xml:space="preserve">  Treasurer Katie Reding was excused.</w:t>
      </w:r>
    </w:p>
    <w:p w14:paraId="6E4A6008" w14:textId="47AB6C15" w:rsidR="00C6463A" w:rsidRDefault="00C6463A" w:rsidP="00C6463A">
      <w:pPr>
        <w:pStyle w:val="NoSpacing"/>
        <w:rPr>
          <w:sz w:val="24"/>
          <w:szCs w:val="24"/>
        </w:rPr>
      </w:pPr>
      <w:r>
        <w:rPr>
          <w:b/>
          <w:bCs/>
          <w:sz w:val="24"/>
          <w:szCs w:val="24"/>
          <w:u w:val="single"/>
        </w:rPr>
        <w:t>MINUTES:</w:t>
      </w:r>
      <w:r>
        <w:rPr>
          <w:sz w:val="24"/>
          <w:szCs w:val="24"/>
        </w:rPr>
        <w:t xml:space="preserve">  The minutes from the June meeting were read by the clerk and were approved by Degenhardt and seconded by Hoyer.  Motion carried.</w:t>
      </w:r>
    </w:p>
    <w:p w14:paraId="165E3F84" w14:textId="64C86B67" w:rsidR="00C6463A" w:rsidRDefault="00C6463A" w:rsidP="00C6463A">
      <w:pPr>
        <w:pStyle w:val="NoSpacing"/>
        <w:rPr>
          <w:sz w:val="24"/>
          <w:szCs w:val="24"/>
        </w:rPr>
      </w:pPr>
      <w:r>
        <w:rPr>
          <w:b/>
          <w:bCs/>
          <w:sz w:val="24"/>
          <w:szCs w:val="24"/>
          <w:u w:val="single"/>
        </w:rPr>
        <w:t>AGENDA:</w:t>
      </w:r>
      <w:r>
        <w:rPr>
          <w:sz w:val="24"/>
          <w:szCs w:val="24"/>
        </w:rPr>
        <w:t xml:space="preserve">  Lee read through the agenda which was approved by Hoyer and supported with a second by Degenhardt.  Motion passed.  There was no public comment.</w:t>
      </w:r>
    </w:p>
    <w:p w14:paraId="77CD39B6" w14:textId="77B0F082" w:rsidR="00C6463A" w:rsidRDefault="00C6463A" w:rsidP="00C6463A">
      <w:pPr>
        <w:pStyle w:val="NoSpacing"/>
        <w:rPr>
          <w:sz w:val="24"/>
          <w:szCs w:val="24"/>
        </w:rPr>
      </w:pPr>
      <w:r>
        <w:rPr>
          <w:b/>
          <w:bCs/>
          <w:sz w:val="24"/>
          <w:szCs w:val="24"/>
          <w:u w:val="single"/>
        </w:rPr>
        <w:t xml:space="preserve">COMPREHENSIVE PLANNING COMMITTEE: </w:t>
      </w:r>
      <w:r w:rsidR="000105E4">
        <w:rPr>
          <w:sz w:val="24"/>
          <w:szCs w:val="24"/>
        </w:rPr>
        <w:t xml:space="preserve"> Bob </w:t>
      </w:r>
      <w:proofErr w:type="spellStart"/>
      <w:r w:rsidR="000105E4">
        <w:rPr>
          <w:sz w:val="24"/>
          <w:szCs w:val="24"/>
        </w:rPr>
        <w:t>Gollnik</w:t>
      </w:r>
      <w:proofErr w:type="spellEnd"/>
      <w:r w:rsidR="000105E4">
        <w:rPr>
          <w:sz w:val="24"/>
          <w:szCs w:val="24"/>
        </w:rPr>
        <w:t xml:space="preserve"> handed out a packet </w:t>
      </w:r>
      <w:r w:rsidR="001E0688">
        <w:rPr>
          <w:sz w:val="24"/>
          <w:szCs w:val="24"/>
        </w:rPr>
        <w:t xml:space="preserve">of the public participation plan for the update of the 2021 Comprehensive Plan listing several different elements, </w:t>
      </w:r>
      <w:proofErr w:type="gramStart"/>
      <w:r w:rsidR="001E0688">
        <w:rPr>
          <w:sz w:val="24"/>
          <w:szCs w:val="24"/>
        </w:rPr>
        <w:t>goals</w:t>
      </w:r>
      <w:proofErr w:type="gramEnd"/>
      <w:r w:rsidR="000105E4">
        <w:rPr>
          <w:sz w:val="24"/>
          <w:szCs w:val="24"/>
        </w:rPr>
        <w:t xml:space="preserve"> and the responses he received from the surveys that were turned back in.  He will send us a draft in the next few weeks for us to review and then we will schedule a final public hearing.</w:t>
      </w:r>
    </w:p>
    <w:p w14:paraId="073713EE" w14:textId="72111E6E" w:rsidR="000105E4" w:rsidRDefault="000105E4" w:rsidP="00C6463A">
      <w:pPr>
        <w:pStyle w:val="NoSpacing"/>
        <w:rPr>
          <w:sz w:val="24"/>
          <w:szCs w:val="24"/>
        </w:rPr>
      </w:pPr>
      <w:r>
        <w:rPr>
          <w:b/>
          <w:bCs/>
          <w:sz w:val="24"/>
          <w:szCs w:val="24"/>
          <w:u w:val="single"/>
        </w:rPr>
        <w:t>NEW TOWN HALL SITE:</w:t>
      </w:r>
      <w:r>
        <w:rPr>
          <w:sz w:val="24"/>
          <w:szCs w:val="24"/>
        </w:rPr>
        <w:t xml:space="preserve">  </w:t>
      </w:r>
      <w:r w:rsidR="000B707F">
        <w:rPr>
          <w:sz w:val="24"/>
          <w:szCs w:val="24"/>
        </w:rPr>
        <w:t xml:space="preserve">Since the interest rates haven’t fluctuated much, </w:t>
      </w:r>
      <w:r>
        <w:rPr>
          <w:sz w:val="24"/>
          <w:szCs w:val="24"/>
        </w:rPr>
        <w:t xml:space="preserve">Lee </w:t>
      </w:r>
      <w:r w:rsidR="000B707F">
        <w:rPr>
          <w:sz w:val="24"/>
          <w:szCs w:val="24"/>
        </w:rPr>
        <w:t>has gotten an extension until the end of September with Union State Bank for guaranteeing the interest rate for the potential loan for the new town hall site.  We will need to set a meeting regarding our budget once we get the new construction/levy numbers mid-August.</w:t>
      </w:r>
    </w:p>
    <w:p w14:paraId="73AA1380" w14:textId="77777777" w:rsidR="005508F2" w:rsidRDefault="000B707F" w:rsidP="00C6463A">
      <w:pPr>
        <w:pStyle w:val="NoSpacing"/>
        <w:rPr>
          <w:sz w:val="24"/>
          <w:szCs w:val="24"/>
        </w:rPr>
      </w:pPr>
      <w:r>
        <w:rPr>
          <w:b/>
          <w:bCs/>
          <w:sz w:val="24"/>
          <w:szCs w:val="24"/>
          <w:u w:val="single"/>
        </w:rPr>
        <w:t>ROAD REPORT/RECYCLING CENTER:</w:t>
      </w:r>
      <w:r>
        <w:rPr>
          <w:b/>
          <w:bCs/>
          <w:sz w:val="24"/>
          <w:szCs w:val="24"/>
        </w:rPr>
        <w:t xml:space="preserve"> </w:t>
      </w:r>
      <w:r>
        <w:rPr>
          <w:sz w:val="24"/>
          <w:szCs w:val="24"/>
        </w:rPr>
        <w:t xml:space="preserve"> Culvert work was done by Paul </w:t>
      </w:r>
      <w:proofErr w:type="spellStart"/>
      <w:r>
        <w:rPr>
          <w:sz w:val="24"/>
          <w:szCs w:val="24"/>
        </w:rPr>
        <w:t>Kammel</w:t>
      </w:r>
      <w:proofErr w:type="spellEnd"/>
      <w:r>
        <w:rPr>
          <w:sz w:val="24"/>
          <w:szCs w:val="24"/>
        </w:rPr>
        <w:t xml:space="preserve"> on N. Kinney Coulee Road this week by taking the drop box out and putting in a 36” pipe.   Scott Construction will be paving next week and sealcoating the middle of August.  We patched holes at the fairgrounds and will be sending an invoice for the materials.  The road crew has been busy cleaning up trees </w:t>
      </w:r>
      <w:r w:rsidR="005D4D16">
        <w:rPr>
          <w:sz w:val="24"/>
          <w:szCs w:val="24"/>
        </w:rPr>
        <w:t xml:space="preserve">from the </w:t>
      </w:r>
      <w:r w:rsidR="005508F2">
        <w:rPr>
          <w:sz w:val="24"/>
          <w:szCs w:val="24"/>
        </w:rPr>
        <w:t xml:space="preserve">recent </w:t>
      </w:r>
      <w:r w:rsidR="005D4D16">
        <w:rPr>
          <w:sz w:val="24"/>
          <w:szCs w:val="24"/>
        </w:rPr>
        <w:t>rain.</w:t>
      </w:r>
      <w:r w:rsidR="005508F2">
        <w:rPr>
          <w:sz w:val="24"/>
          <w:szCs w:val="24"/>
        </w:rPr>
        <w:t xml:space="preserve">  The recycling center is going well.</w:t>
      </w:r>
    </w:p>
    <w:p w14:paraId="15C96264" w14:textId="4514F262" w:rsidR="000B707F" w:rsidRDefault="005508F2" w:rsidP="00C6463A">
      <w:pPr>
        <w:pStyle w:val="NoSpacing"/>
        <w:rPr>
          <w:sz w:val="24"/>
          <w:szCs w:val="24"/>
        </w:rPr>
      </w:pPr>
      <w:r>
        <w:rPr>
          <w:b/>
          <w:bCs/>
          <w:sz w:val="24"/>
          <w:szCs w:val="24"/>
          <w:u w:val="single"/>
        </w:rPr>
        <w:t>FINANCIAL REPORT:</w:t>
      </w:r>
      <w:r>
        <w:rPr>
          <w:sz w:val="24"/>
          <w:szCs w:val="24"/>
        </w:rPr>
        <w:t xml:space="preserve">  The checks written report was handed out and Katie had emailed the other reports.  We have received half of our ARPA local fiscal recovery funds.  The board instructed the treasurer to set up a new account for this money since it will be easier to keep track of.  Degenhardt motioned to accept the financial reports and Lee seconded.  Motion carried.   Lee also reported that 22</w:t>
      </w:r>
      <w:r w:rsidR="006A3139">
        <w:rPr>
          <w:sz w:val="24"/>
          <w:szCs w:val="24"/>
        </w:rPr>
        <w:t>.08</w:t>
      </w:r>
      <w:r>
        <w:rPr>
          <w:sz w:val="24"/>
          <w:szCs w:val="24"/>
        </w:rPr>
        <w:t xml:space="preserve"> acres of land </w:t>
      </w:r>
      <w:r w:rsidR="006A3139">
        <w:rPr>
          <w:sz w:val="24"/>
          <w:szCs w:val="24"/>
        </w:rPr>
        <w:t xml:space="preserve">(parcels #7-1356-0 and #7-1357-0) in the Town of Hamilton </w:t>
      </w:r>
      <w:r>
        <w:rPr>
          <w:sz w:val="24"/>
          <w:szCs w:val="24"/>
        </w:rPr>
        <w:t>will be annexed to the City of Onalaska</w:t>
      </w:r>
      <w:r w:rsidR="005D4D16">
        <w:rPr>
          <w:sz w:val="24"/>
          <w:szCs w:val="24"/>
        </w:rPr>
        <w:t xml:space="preserve"> </w:t>
      </w:r>
      <w:r>
        <w:rPr>
          <w:sz w:val="24"/>
          <w:szCs w:val="24"/>
        </w:rPr>
        <w:t xml:space="preserve">since we can’t offer the municipal services that are needed.  </w:t>
      </w:r>
      <w:r w:rsidR="00A30BBF">
        <w:rPr>
          <w:sz w:val="24"/>
          <w:szCs w:val="24"/>
        </w:rPr>
        <w:t xml:space="preserve">(Elmwood Annexation – Ordinance #1711-2021). </w:t>
      </w:r>
      <w:r>
        <w:rPr>
          <w:sz w:val="24"/>
          <w:szCs w:val="24"/>
        </w:rPr>
        <w:t xml:space="preserve">The bills were paid by motion made by Hoyer and Degenhardt seconded.  Motion carried. Meeting was adjourned at 8:56 p.m. by Hoyer and was supported with a second by Degenhardt. </w:t>
      </w:r>
    </w:p>
    <w:p w14:paraId="1BB2FB05" w14:textId="3C54AFB4" w:rsidR="005508F2" w:rsidRDefault="005508F2" w:rsidP="00C6463A">
      <w:pPr>
        <w:pStyle w:val="NoSpacing"/>
        <w:rPr>
          <w:sz w:val="24"/>
          <w:szCs w:val="24"/>
        </w:rPr>
      </w:pPr>
    </w:p>
    <w:p w14:paraId="17E571C5" w14:textId="6541C9FE" w:rsidR="005508F2" w:rsidRDefault="005508F2" w:rsidP="00C6463A">
      <w:pPr>
        <w:pStyle w:val="NoSpacing"/>
        <w:rPr>
          <w:sz w:val="24"/>
          <w:szCs w:val="24"/>
        </w:rPr>
      </w:pPr>
      <w:r>
        <w:rPr>
          <w:sz w:val="24"/>
          <w:szCs w:val="24"/>
        </w:rPr>
        <w:t xml:space="preserve">                                                                                                            _____________________________</w:t>
      </w:r>
    </w:p>
    <w:p w14:paraId="27EF0CB6" w14:textId="61423BEF" w:rsidR="005508F2" w:rsidRPr="000B707F" w:rsidRDefault="005508F2" w:rsidP="00C6463A">
      <w:pPr>
        <w:pStyle w:val="NoSpacing"/>
        <w:rPr>
          <w:sz w:val="24"/>
          <w:szCs w:val="24"/>
        </w:rPr>
      </w:pPr>
      <w:r>
        <w:rPr>
          <w:sz w:val="24"/>
          <w:szCs w:val="24"/>
        </w:rPr>
        <w:t xml:space="preserve">                                                                                                            Sara Schultz, Clerk</w:t>
      </w:r>
    </w:p>
    <w:sectPr w:rsidR="005508F2" w:rsidRPr="000B7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3A"/>
    <w:rsid w:val="000105E4"/>
    <w:rsid w:val="000A76E7"/>
    <w:rsid w:val="000B707F"/>
    <w:rsid w:val="001E0688"/>
    <w:rsid w:val="005508F2"/>
    <w:rsid w:val="005D4D16"/>
    <w:rsid w:val="00667A53"/>
    <w:rsid w:val="006A3139"/>
    <w:rsid w:val="00A30BBF"/>
    <w:rsid w:val="00A42074"/>
    <w:rsid w:val="00C6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2B13"/>
  <w15:chartTrackingRefBased/>
  <w15:docId w15:val="{764A835B-9212-4F6C-84B7-A39B63A7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6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2021-08-08T21:18:00Z</dcterms:created>
  <dcterms:modified xsi:type="dcterms:W3CDTF">2021-08-08T21:18:00Z</dcterms:modified>
</cp:coreProperties>
</file>