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24A5C1" w:rsidR="007106C1" w:rsidRPr="00FA1B37" w:rsidRDefault="009B0E1A">
      <w:pPr>
        <w:spacing w:before="240" w:after="3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A1B37">
        <w:rPr>
          <w:rFonts w:ascii="Calibri" w:eastAsia="Calibri" w:hAnsi="Calibri" w:cs="Calibri"/>
          <w:b/>
          <w:sz w:val="24"/>
          <w:szCs w:val="24"/>
        </w:rPr>
        <w:t xml:space="preserve">TOWN OF HAMILTON  </w:t>
      </w:r>
    </w:p>
    <w:p w14:paraId="00000002" w14:textId="3792B6F9" w:rsidR="007106C1" w:rsidRPr="00FA1B37" w:rsidRDefault="009B0E1A" w:rsidP="009B0E1A">
      <w:pPr>
        <w:spacing w:before="240" w:after="3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A1B37">
        <w:rPr>
          <w:rFonts w:ascii="Calibri" w:eastAsia="Calibri" w:hAnsi="Calibri" w:cs="Calibri"/>
          <w:b/>
          <w:sz w:val="24"/>
          <w:szCs w:val="24"/>
        </w:rPr>
        <w:t>RESOLUTION #2021-06-08</w:t>
      </w:r>
    </w:p>
    <w:p w14:paraId="00000003" w14:textId="77777777" w:rsidR="007106C1" w:rsidRDefault="005914F3">
      <w:pPr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RESOLUTION AUTHORIZING THE SCHOOL DISTRICT OF ONALASKA TO APPOINT SCHOOL CROSSING GUARDS WITHIN SCHOOL DISTRICT BOUNDARIES</w:t>
      </w:r>
    </w:p>
    <w:p w14:paraId="00000004" w14:textId="12823D0F" w:rsidR="007106C1" w:rsidRDefault="005914F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WHEREAS, the School District of Onalaska, La Crosse County, Wisconsin (the “District”) desires to have school crossing guards present within the vicinity of District-owned schools located within the legal boundaries of the School District; and</w:t>
      </w:r>
    </w:p>
    <w:p w14:paraId="00000005" w14:textId="77777777" w:rsidR="007106C1" w:rsidRDefault="005914F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WHEREAS, the District recently approved Resolution No. 2021-007 for purposes of authorizing the District’s Board of Education to appoint crossing guards to the aforementioned locations pursuant to Wis. Stat. § 120.13(31); and</w:t>
      </w:r>
    </w:p>
    <w:p w14:paraId="00000006" w14:textId="77777777" w:rsidR="007106C1" w:rsidRDefault="005914F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WHEREAS, pursuant to Wis. Stat. § 120.13(31), Resolution No. 2021-007 is not legally effective for purposes of authorizing the District’s Board of Education to appoint such crossing guards until Resolution No. 2021-007 is also approved by resolution of each the governing bodies of the City of Onalaska, Town of Onalaska, Town of </w:t>
      </w:r>
      <w:proofErr w:type="spellStart"/>
      <w:r>
        <w:rPr>
          <w:rFonts w:ascii="Calibri" w:eastAsia="Calibri" w:hAnsi="Calibri" w:cs="Calibri"/>
          <w:sz w:val="24"/>
          <w:szCs w:val="24"/>
        </w:rPr>
        <w:t>Medary</w:t>
      </w:r>
      <w:proofErr w:type="spellEnd"/>
      <w:r>
        <w:rPr>
          <w:rFonts w:ascii="Calibri" w:eastAsia="Calibri" w:hAnsi="Calibri" w:cs="Calibri"/>
          <w:sz w:val="24"/>
          <w:szCs w:val="24"/>
        </w:rPr>
        <w:t>, Town of Hamilton, and City of La Crosse;</w:t>
      </w:r>
    </w:p>
    <w:p w14:paraId="00000007" w14:textId="77777777" w:rsidR="007106C1" w:rsidRDefault="005914F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WHEREAS, should the governing bodies of the City of Onalaska, Town of Onalaska, Town of </w:t>
      </w:r>
      <w:proofErr w:type="spellStart"/>
      <w:r>
        <w:rPr>
          <w:rFonts w:ascii="Calibri" w:eastAsia="Calibri" w:hAnsi="Calibri" w:cs="Calibri"/>
          <w:sz w:val="24"/>
          <w:szCs w:val="24"/>
        </w:rPr>
        <w:t>Medary</w:t>
      </w:r>
      <w:proofErr w:type="spellEnd"/>
      <w:r>
        <w:rPr>
          <w:rFonts w:ascii="Calibri" w:eastAsia="Calibri" w:hAnsi="Calibri" w:cs="Calibri"/>
          <w:sz w:val="24"/>
          <w:szCs w:val="24"/>
        </w:rPr>
        <w:t>, Town of Hamilton, and City of La Crosse, formally approve Resolution No. 2021-007, thereafter the District’s Board of Education or the Board’s designee intends to appoint crossing guards as set forth under Wis. Stat. § 120.13(31).</w:t>
      </w:r>
    </w:p>
    <w:p w14:paraId="00000008" w14:textId="77777777" w:rsidR="007106C1" w:rsidRDefault="005914F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NOW, THEREFORE, BE IT RESOLVED by the Town of Hamilton Town Board, that:</w:t>
      </w:r>
    </w:p>
    <w:p w14:paraId="00000009" w14:textId="77777777" w:rsidR="007106C1" w:rsidRDefault="005914F3">
      <w:pPr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TheTown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Hamilton Town Board, hereby exercises its authority under Wis. Stat. § 120.13(31) to approve Resolution No. 2021-007, which was passed by the District for purposes of appointing school crossing guards present at each highway within the vicinity of a District-owned school located within the legal boundaries of the School District of Onalaska.</w:t>
      </w:r>
    </w:p>
    <w:p w14:paraId="0000000A" w14:textId="68DBF6F0" w:rsidR="007106C1" w:rsidRDefault="005914F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Adopted, </w:t>
      </w:r>
      <w:proofErr w:type="gramStart"/>
      <w:r>
        <w:rPr>
          <w:rFonts w:ascii="Calibri" w:eastAsia="Calibri" w:hAnsi="Calibri" w:cs="Calibri"/>
          <w:sz w:val="24"/>
          <w:szCs w:val="24"/>
        </w:rPr>
        <w:t>approved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recorded </w:t>
      </w:r>
      <w:r w:rsidR="009B0E1A">
        <w:rPr>
          <w:rFonts w:ascii="Calibri" w:eastAsia="Calibri" w:hAnsi="Calibri" w:cs="Calibri"/>
          <w:sz w:val="24"/>
          <w:szCs w:val="24"/>
        </w:rPr>
        <w:t>June 8</w:t>
      </w:r>
      <w:r>
        <w:rPr>
          <w:rFonts w:ascii="Calibri" w:eastAsia="Calibri" w:hAnsi="Calibri" w:cs="Calibri"/>
          <w:sz w:val="24"/>
          <w:szCs w:val="24"/>
        </w:rPr>
        <w:t>, 2021.</w:t>
      </w:r>
    </w:p>
    <w:p w14:paraId="0000000B" w14:textId="77777777" w:rsidR="007106C1" w:rsidRDefault="007106C1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</w:p>
    <w:p w14:paraId="0000000C" w14:textId="7F41F2BE" w:rsidR="007106C1" w:rsidRDefault="009B0E1A" w:rsidP="009B0E1A">
      <w:pPr>
        <w:pStyle w:val="NoSpacing"/>
      </w:pPr>
      <w:r>
        <w:t xml:space="preserve">                                                                                              </w:t>
      </w:r>
      <w:r w:rsidR="005914F3">
        <w:t xml:space="preserve">_________________________                                                                   </w:t>
      </w:r>
    </w:p>
    <w:p w14:paraId="5D1C907A" w14:textId="43E2D32C" w:rsidR="009B0E1A" w:rsidRDefault="009B0E1A">
      <w:pPr>
        <w:spacing w:after="240" w:line="240" w:lineRule="auto"/>
        <w:ind w:left="50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Blaine Lee, Chairman</w:t>
      </w:r>
    </w:p>
    <w:p w14:paraId="0000000D" w14:textId="77777777" w:rsidR="007106C1" w:rsidRDefault="005914F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ATTEST:</w:t>
      </w:r>
    </w:p>
    <w:p w14:paraId="0000000E" w14:textId="77777777" w:rsidR="007106C1" w:rsidRDefault="007106C1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7106C1" w:rsidRDefault="005914F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</w:t>
      </w:r>
    </w:p>
    <w:p w14:paraId="00000010" w14:textId="69902472" w:rsidR="007106C1" w:rsidRDefault="009B0E1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Sara Schultz, Town Clerk</w:t>
      </w:r>
    </w:p>
    <w:sectPr w:rsidR="007106C1">
      <w:pgSz w:w="12240" w:h="15840"/>
      <w:pgMar w:top="108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56CC"/>
    <w:multiLevelType w:val="multilevel"/>
    <w:tmpl w:val="52A02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C1"/>
    <w:rsid w:val="005914F3"/>
    <w:rsid w:val="007106C1"/>
    <w:rsid w:val="009B0E1A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DD15"/>
  <w15:docId w15:val="{AE6C5E67-A230-4088-9078-77869E7F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9B0E1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Onalaska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Ellickson</dc:creator>
  <cp:lastModifiedBy>Sara Schultz</cp:lastModifiedBy>
  <cp:revision>2</cp:revision>
  <cp:lastPrinted>2021-06-08T21:03:00Z</cp:lastPrinted>
  <dcterms:created xsi:type="dcterms:W3CDTF">2021-06-08T21:04:00Z</dcterms:created>
  <dcterms:modified xsi:type="dcterms:W3CDTF">2021-06-08T21:04:00Z</dcterms:modified>
</cp:coreProperties>
</file>